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BD9" w:rsidRDefault="00AD22A3" w:rsidP="004B2BD9">
      <w:pPr>
        <w:jc w:val="center"/>
        <w:rPr>
          <w:b/>
          <w:sz w:val="28"/>
          <w:szCs w:val="28"/>
        </w:rPr>
      </w:pPr>
      <w:r>
        <w:rPr>
          <w:noProof/>
          <w:sz w:val="36"/>
          <w:szCs w:val="36"/>
          <w:lang w:eastAsia="ru-RU"/>
        </w:rPr>
        <w:drawing>
          <wp:inline distT="0" distB="0" distL="0" distR="0">
            <wp:extent cx="448310" cy="52578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BD9" w:rsidRDefault="004B2BD9" w:rsidP="004B2BD9">
      <w:pPr>
        <w:tabs>
          <w:tab w:val="left" w:pos="4536"/>
          <w:tab w:val="left" w:pos="4820"/>
          <w:tab w:val="left" w:pos="5103"/>
          <w:tab w:val="left" w:pos="5387"/>
        </w:tabs>
        <w:spacing w:line="0" w:lineRule="atLeast"/>
        <w:rPr>
          <w:sz w:val="28"/>
          <w:szCs w:val="20"/>
        </w:rPr>
      </w:pPr>
    </w:p>
    <w:p w:rsidR="004B2BD9" w:rsidRDefault="004B2BD9" w:rsidP="004B2BD9">
      <w:pPr>
        <w:shd w:val="clear" w:color="auto" w:fill="FFFFFF"/>
        <w:spacing w:line="0" w:lineRule="atLeast"/>
        <w:jc w:val="center"/>
        <w:outlineLvl w:val="0"/>
        <w:rPr>
          <w:b/>
          <w:sz w:val="28"/>
        </w:rPr>
      </w:pPr>
      <w:r>
        <w:rPr>
          <w:b/>
          <w:sz w:val="28"/>
        </w:rPr>
        <w:t>МУНИЦИПАЛЬНОЕ СОБРАНИЕ</w:t>
      </w:r>
    </w:p>
    <w:p w:rsidR="004B2BD9" w:rsidRDefault="004B2BD9" w:rsidP="004B2BD9">
      <w:pPr>
        <w:shd w:val="clear" w:color="auto" w:fill="FFFFFF"/>
        <w:spacing w:line="0" w:lineRule="atLeast"/>
        <w:jc w:val="center"/>
        <w:rPr>
          <w:b/>
          <w:color w:val="000000"/>
          <w:spacing w:val="-10"/>
          <w:sz w:val="28"/>
        </w:rPr>
      </w:pPr>
      <w:r>
        <w:rPr>
          <w:b/>
          <w:color w:val="000000"/>
          <w:spacing w:val="-10"/>
          <w:sz w:val="28"/>
        </w:rPr>
        <w:t>ТОТЕМСКОГО МУНИЦИПАЛЬНОГО РАЙОНА</w:t>
      </w:r>
    </w:p>
    <w:p w:rsidR="004B2BD9" w:rsidRDefault="004B2BD9" w:rsidP="004B2BD9">
      <w:pPr>
        <w:shd w:val="clear" w:color="auto" w:fill="FFFFFF"/>
        <w:spacing w:line="0" w:lineRule="atLeast"/>
        <w:jc w:val="center"/>
        <w:rPr>
          <w:b/>
          <w:color w:val="000000"/>
          <w:spacing w:val="-10"/>
          <w:sz w:val="28"/>
        </w:rPr>
      </w:pPr>
    </w:p>
    <w:p w:rsidR="004B2BD9" w:rsidRDefault="004B2BD9" w:rsidP="004B2BD9">
      <w:pPr>
        <w:shd w:val="clear" w:color="auto" w:fill="FFFFFF"/>
        <w:spacing w:line="0" w:lineRule="atLeast"/>
        <w:jc w:val="center"/>
        <w:rPr>
          <w:b/>
          <w:color w:val="000000"/>
          <w:spacing w:val="-10"/>
          <w:sz w:val="40"/>
        </w:rPr>
      </w:pPr>
      <w:proofErr w:type="gramStart"/>
      <w:r>
        <w:rPr>
          <w:b/>
          <w:color w:val="000000"/>
          <w:spacing w:val="-10"/>
          <w:sz w:val="40"/>
        </w:rPr>
        <w:t>Р</w:t>
      </w:r>
      <w:proofErr w:type="gramEnd"/>
      <w:r>
        <w:rPr>
          <w:b/>
          <w:color w:val="000000"/>
          <w:spacing w:val="-10"/>
          <w:sz w:val="40"/>
        </w:rPr>
        <w:t xml:space="preserve"> Е Ш Е Н И Е</w:t>
      </w:r>
    </w:p>
    <w:p w:rsidR="004B2BD9" w:rsidRDefault="004B2BD9" w:rsidP="004B2BD9">
      <w:pPr>
        <w:shd w:val="clear" w:color="auto" w:fill="FFFFFF"/>
        <w:spacing w:line="0" w:lineRule="atLeast"/>
        <w:jc w:val="center"/>
        <w:rPr>
          <w:b/>
          <w:color w:val="000000"/>
          <w:spacing w:val="-10"/>
          <w:sz w:val="40"/>
        </w:rPr>
      </w:pPr>
    </w:p>
    <w:p w:rsidR="004B2BD9" w:rsidRDefault="00290862" w:rsidP="004B2BD9">
      <w:pPr>
        <w:shd w:val="clear" w:color="auto" w:fill="FFFFFF"/>
        <w:spacing w:line="0" w:lineRule="atLeast"/>
        <w:jc w:val="both"/>
        <w:rPr>
          <w:color w:val="000000"/>
          <w:spacing w:val="-10"/>
          <w:sz w:val="28"/>
        </w:rPr>
      </w:pPr>
      <w:r>
        <w:rPr>
          <w:color w:val="000000"/>
          <w:spacing w:val="-10"/>
          <w:sz w:val="28"/>
        </w:rPr>
        <w:t>От</w:t>
      </w:r>
      <w:r w:rsidR="00FB508B">
        <w:rPr>
          <w:color w:val="000000"/>
          <w:spacing w:val="-10"/>
          <w:sz w:val="28"/>
        </w:rPr>
        <w:t xml:space="preserve">  </w:t>
      </w:r>
      <w:r w:rsidR="0061546A">
        <w:rPr>
          <w:color w:val="000000"/>
          <w:spacing w:val="-10"/>
          <w:sz w:val="28"/>
        </w:rPr>
        <w:t>16.11</w:t>
      </w:r>
      <w:r w:rsidR="0035697D">
        <w:rPr>
          <w:color w:val="000000"/>
          <w:spacing w:val="-10"/>
          <w:sz w:val="28"/>
        </w:rPr>
        <w:t>.</w:t>
      </w:r>
      <w:r w:rsidR="00144B1C">
        <w:rPr>
          <w:color w:val="000000"/>
          <w:spacing w:val="-10"/>
          <w:sz w:val="28"/>
        </w:rPr>
        <w:t>202</w:t>
      </w:r>
      <w:r w:rsidR="00CE727E">
        <w:rPr>
          <w:color w:val="000000"/>
          <w:spacing w:val="-10"/>
          <w:sz w:val="28"/>
        </w:rPr>
        <w:t>1</w:t>
      </w:r>
      <w:r w:rsidR="00F94BA4">
        <w:rPr>
          <w:color w:val="000000"/>
          <w:spacing w:val="-10"/>
          <w:sz w:val="28"/>
        </w:rPr>
        <w:t xml:space="preserve">   </w:t>
      </w:r>
      <w:r w:rsidR="00FB508B">
        <w:rPr>
          <w:color w:val="000000"/>
          <w:spacing w:val="-10"/>
          <w:sz w:val="28"/>
        </w:rPr>
        <w:t xml:space="preserve">                                                                                                           </w:t>
      </w:r>
      <w:r w:rsidR="00F94BA4">
        <w:rPr>
          <w:color w:val="000000"/>
          <w:spacing w:val="-10"/>
          <w:sz w:val="28"/>
        </w:rPr>
        <w:t xml:space="preserve">№ </w:t>
      </w:r>
      <w:r w:rsidR="0061546A">
        <w:rPr>
          <w:color w:val="000000"/>
          <w:spacing w:val="-10"/>
          <w:sz w:val="28"/>
        </w:rPr>
        <w:t>91</w:t>
      </w:r>
    </w:p>
    <w:p w:rsidR="004B2BD9" w:rsidRDefault="004B2BD9" w:rsidP="004B2BD9"/>
    <w:p w:rsidR="004B2BD9" w:rsidRDefault="004B2BD9" w:rsidP="004B2BD9">
      <w:pPr>
        <w:jc w:val="center"/>
      </w:pPr>
      <w:r>
        <w:t>г. Тотьма</w:t>
      </w:r>
    </w:p>
    <w:p w:rsidR="00F75FB7" w:rsidRPr="00E75F6F" w:rsidRDefault="00F75FB7" w:rsidP="00E75F6F">
      <w:pPr>
        <w:ind w:firstLine="709"/>
        <w:rPr>
          <w:sz w:val="28"/>
          <w:szCs w:val="28"/>
        </w:rPr>
      </w:pPr>
    </w:p>
    <w:p w:rsidR="004B2BD9" w:rsidRPr="00E75F6F" w:rsidRDefault="004B2BD9" w:rsidP="00E75F6F">
      <w:pPr>
        <w:ind w:firstLine="709"/>
        <w:rPr>
          <w:sz w:val="28"/>
          <w:szCs w:val="28"/>
        </w:rPr>
      </w:pPr>
    </w:p>
    <w:p w:rsidR="0061546A" w:rsidRDefault="0061546A" w:rsidP="0061546A">
      <w:pPr>
        <w:pStyle w:val="a7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</w:t>
      </w:r>
    </w:p>
    <w:p w:rsidR="0061546A" w:rsidRDefault="0061546A" w:rsidP="0061546A">
      <w:pPr>
        <w:pStyle w:val="a7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Муниципального Собрания района</w:t>
      </w:r>
    </w:p>
    <w:p w:rsidR="0061546A" w:rsidRDefault="0061546A" w:rsidP="0061546A">
      <w:pPr>
        <w:pStyle w:val="a7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от 26 мая 2015 года №692</w:t>
      </w:r>
    </w:p>
    <w:p w:rsidR="0061546A" w:rsidRDefault="0061546A" w:rsidP="0061546A">
      <w:pPr>
        <w:pStyle w:val="a7"/>
        <w:spacing w:before="0" w:after="0" w:line="240" w:lineRule="auto"/>
        <w:rPr>
          <w:sz w:val="28"/>
          <w:szCs w:val="28"/>
        </w:rPr>
      </w:pPr>
    </w:p>
    <w:p w:rsidR="0061546A" w:rsidRDefault="0061546A" w:rsidP="0061546A">
      <w:pPr>
        <w:pStyle w:val="a7"/>
        <w:spacing w:before="0" w:after="0" w:line="240" w:lineRule="auto"/>
        <w:rPr>
          <w:sz w:val="28"/>
          <w:szCs w:val="28"/>
        </w:rPr>
      </w:pPr>
    </w:p>
    <w:p w:rsidR="0061546A" w:rsidRPr="0061546A" w:rsidRDefault="0061546A" w:rsidP="0061546A">
      <w:pPr>
        <w:pStyle w:val="a7"/>
        <w:spacing w:before="0" w:after="0" w:line="240" w:lineRule="auto"/>
        <w:ind w:firstLine="709"/>
        <w:jc w:val="both"/>
        <w:rPr>
          <w:color w:val="auto"/>
          <w:sz w:val="28"/>
          <w:szCs w:val="28"/>
        </w:rPr>
      </w:pPr>
      <w:r w:rsidRPr="0061546A">
        <w:rPr>
          <w:color w:val="auto"/>
          <w:sz w:val="28"/>
          <w:szCs w:val="28"/>
        </w:rPr>
        <w:t xml:space="preserve">В целях приведения в соответствие с Федеральным законом от 06.10.2003 № 131-ФЗ «Об общих принципах организации местного самоуправления в Российской Федерации» Муниципальное Собрание Тотемского муниципального района </w:t>
      </w:r>
      <w:r w:rsidRPr="0061546A">
        <w:rPr>
          <w:b/>
          <w:color w:val="auto"/>
          <w:sz w:val="28"/>
          <w:szCs w:val="28"/>
        </w:rPr>
        <w:t>РЕШИЛО</w:t>
      </w:r>
      <w:r w:rsidRPr="0061546A">
        <w:rPr>
          <w:color w:val="auto"/>
          <w:sz w:val="28"/>
          <w:szCs w:val="28"/>
        </w:rPr>
        <w:t>:</w:t>
      </w:r>
    </w:p>
    <w:p w:rsidR="0061546A" w:rsidRPr="0061546A" w:rsidRDefault="0061546A" w:rsidP="0061546A">
      <w:pPr>
        <w:pStyle w:val="a7"/>
        <w:spacing w:before="0" w:after="0" w:line="240" w:lineRule="auto"/>
        <w:ind w:firstLine="709"/>
        <w:jc w:val="both"/>
        <w:rPr>
          <w:color w:val="auto"/>
          <w:sz w:val="28"/>
          <w:szCs w:val="28"/>
        </w:rPr>
      </w:pPr>
    </w:p>
    <w:p w:rsidR="0061546A" w:rsidRPr="0061546A" w:rsidRDefault="0061546A" w:rsidP="0061546A">
      <w:pPr>
        <w:pStyle w:val="a7"/>
        <w:spacing w:before="0" w:after="0" w:line="240" w:lineRule="auto"/>
        <w:ind w:firstLine="709"/>
        <w:jc w:val="both"/>
        <w:rPr>
          <w:color w:val="auto"/>
          <w:sz w:val="28"/>
          <w:szCs w:val="28"/>
        </w:rPr>
      </w:pPr>
      <w:r w:rsidRPr="0061546A">
        <w:rPr>
          <w:color w:val="auto"/>
          <w:sz w:val="28"/>
          <w:szCs w:val="28"/>
        </w:rPr>
        <w:t>1. Внести изменения в Положение о порядке организации и проведения публичных слушаний в Тотемском муниципальном районе, утвержденное решением Муниципального Собрания района от 26.05.2015 № 692:</w:t>
      </w:r>
    </w:p>
    <w:p w:rsidR="0061546A" w:rsidRPr="0061546A" w:rsidRDefault="0061546A" w:rsidP="0061546A">
      <w:pPr>
        <w:pStyle w:val="a7"/>
        <w:spacing w:before="0" w:after="0" w:line="240" w:lineRule="auto"/>
        <w:ind w:firstLine="709"/>
        <w:jc w:val="both"/>
        <w:rPr>
          <w:color w:val="auto"/>
          <w:sz w:val="28"/>
          <w:szCs w:val="28"/>
        </w:rPr>
      </w:pPr>
      <w:r w:rsidRPr="0061546A">
        <w:rPr>
          <w:color w:val="auto"/>
          <w:sz w:val="28"/>
          <w:szCs w:val="28"/>
        </w:rPr>
        <w:t>1.1. Подпункты 3.1.1 и 3.1.2 пункта 3.1 раздела III изложить в новой редакции:</w:t>
      </w:r>
    </w:p>
    <w:p w:rsidR="0061546A" w:rsidRPr="0061546A" w:rsidRDefault="0061546A" w:rsidP="0061546A">
      <w:pPr>
        <w:pStyle w:val="a7"/>
        <w:spacing w:before="0" w:after="0" w:line="240" w:lineRule="auto"/>
        <w:ind w:firstLine="709"/>
        <w:jc w:val="both"/>
        <w:rPr>
          <w:color w:val="auto"/>
          <w:sz w:val="28"/>
          <w:szCs w:val="28"/>
        </w:rPr>
      </w:pPr>
      <w:r w:rsidRPr="0061546A">
        <w:rPr>
          <w:color w:val="auto"/>
          <w:sz w:val="28"/>
          <w:szCs w:val="28"/>
        </w:rPr>
        <w:t>«3.1.1. По проекту Устава района, проектам решений Муниципального Собрания района о внесении в него изменений и дополнений публичные слушания проводятся не более чем через пятнадцать дней после опубликования (обнародования) и размещения на официальном сайте администрации Тотемского муниципального района  проекта муниципального правового акта.</w:t>
      </w:r>
    </w:p>
    <w:p w:rsidR="0061546A" w:rsidRPr="0061546A" w:rsidRDefault="0061546A" w:rsidP="0061546A">
      <w:pPr>
        <w:pStyle w:val="a7"/>
        <w:spacing w:before="0" w:after="0" w:line="240" w:lineRule="auto"/>
        <w:ind w:firstLine="709"/>
        <w:jc w:val="both"/>
        <w:rPr>
          <w:color w:val="auto"/>
          <w:sz w:val="28"/>
          <w:szCs w:val="28"/>
        </w:rPr>
      </w:pPr>
      <w:r w:rsidRPr="0061546A">
        <w:rPr>
          <w:color w:val="auto"/>
          <w:sz w:val="28"/>
          <w:szCs w:val="28"/>
        </w:rPr>
        <w:t>3.1.2. По проекту бюджета района, отчету об исполнении бюджета района публичные слушания проводятся не более чем через двадцать дней после опубликования (обнародования) и размещения на официальном сайте администрации Тотемского муниципального района проекта</w:t>
      </w:r>
      <w:proofErr w:type="gramStart"/>
      <w:r w:rsidRPr="0061546A">
        <w:rPr>
          <w:color w:val="auto"/>
          <w:sz w:val="28"/>
          <w:szCs w:val="28"/>
        </w:rPr>
        <w:t>.».</w:t>
      </w:r>
      <w:proofErr w:type="gramEnd"/>
    </w:p>
    <w:p w:rsidR="0061546A" w:rsidRPr="0061546A" w:rsidRDefault="0061546A" w:rsidP="0061546A">
      <w:pPr>
        <w:pStyle w:val="a7"/>
        <w:spacing w:before="0" w:after="0" w:line="240" w:lineRule="auto"/>
        <w:ind w:firstLine="709"/>
        <w:jc w:val="both"/>
        <w:rPr>
          <w:color w:val="auto"/>
          <w:sz w:val="28"/>
          <w:szCs w:val="28"/>
        </w:rPr>
      </w:pPr>
      <w:r w:rsidRPr="0061546A">
        <w:rPr>
          <w:color w:val="auto"/>
          <w:sz w:val="28"/>
          <w:szCs w:val="28"/>
        </w:rPr>
        <w:t>1.2. Абзац шестой пункта 4.3 раздела IV изложить в новой редакции:</w:t>
      </w:r>
    </w:p>
    <w:p w:rsidR="0061546A" w:rsidRPr="0061546A" w:rsidRDefault="0061546A" w:rsidP="0061546A">
      <w:pPr>
        <w:pStyle w:val="a7"/>
        <w:spacing w:before="0" w:after="0" w:line="240" w:lineRule="auto"/>
        <w:ind w:firstLine="709"/>
        <w:jc w:val="both"/>
        <w:rPr>
          <w:color w:val="auto"/>
          <w:sz w:val="28"/>
          <w:szCs w:val="28"/>
        </w:rPr>
      </w:pPr>
      <w:proofErr w:type="gramStart"/>
      <w:r w:rsidRPr="0061546A">
        <w:rPr>
          <w:color w:val="auto"/>
          <w:sz w:val="28"/>
          <w:szCs w:val="28"/>
        </w:rPr>
        <w:t xml:space="preserve">«принимает в порядке и сроки, установленные в решении (постановлении) о назначении публичных слушаний, предложения и (или) замечания </w:t>
      </w:r>
      <w:r w:rsidRPr="0061546A">
        <w:rPr>
          <w:iCs/>
          <w:color w:val="auto"/>
          <w:sz w:val="28"/>
          <w:szCs w:val="28"/>
        </w:rPr>
        <w:t>(в том числе направленные посредством официального сайта администрации Тотемского муниципального района)</w:t>
      </w:r>
      <w:r w:rsidRPr="0061546A">
        <w:rPr>
          <w:color w:val="auto"/>
          <w:sz w:val="28"/>
          <w:szCs w:val="28"/>
        </w:rPr>
        <w:t xml:space="preserve"> по проекту муниципального правового акта, вынесенному на публичные слушания; анализирует и обобщает представленные предложения и замечания и вносит их на рассмотрение на публичных слушаниях;».</w:t>
      </w:r>
      <w:proofErr w:type="gramEnd"/>
    </w:p>
    <w:p w:rsidR="0061546A" w:rsidRPr="0061546A" w:rsidRDefault="0061546A" w:rsidP="0061546A">
      <w:pPr>
        <w:pStyle w:val="a7"/>
        <w:spacing w:before="0" w:after="0" w:line="240" w:lineRule="auto"/>
        <w:ind w:firstLine="709"/>
        <w:jc w:val="both"/>
        <w:rPr>
          <w:color w:val="auto"/>
          <w:sz w:val="28"/>
          <w:szCs w:val="28"/>
        </w:rPr>
      </w:pPr>
      <w:r w:rsidRPr="0061546A">
        <w:rPr>
          <w:color w:val="auto"/>
          <w:sz w:val="28"/>
          <w:szCs w:val="28"/>
        </w:rPr>
        <w:lastRenderedPageBreak/>
        <w:t>1.3. Абзац седьмой пункта 4.4 раздела IV изложить в новой редакции:</w:t>
      </w:r>
    </w:p>
    <w:p w:rsidR="0061546A" w:rsidRPr="0061546A" w:rsidRDefault="0061546A" w:rsidP="0061546A">
      <w:pPr>
        <w:pStyle w:val="a7"/>
        <w:spacing w:before="0" w:after="0" w:line="240" w:lineRule="auto"/>
        <w:ind w:firstLine="709"/>
        <w:jc w:val="both"/>
        <w:rPr>
          <w:color w:val="auto"/>
          <w:sz w:val="28"/>
          <w:szCs w:val="28"/>
        </w:rPr>
      </w:pPr>
      <w:r w:rsidRPr="0061546A">
        <w:rPr>
          <w:color w:val="auto"/>
          <w:sz w:val="28"/>
          <w:szCs w:val="28"/>
        </w:rPr>
        <w:t xml:space="preserve">«оглашает на публичных слушаниях поступившие предложения и (или) замечания </w:t>
      </w:r>
      <w:r w:rsidRPr="0061546A">
        <w:rPr>
          <w:iCs/>
          <w:color w:val="auto"/>
          <w:sz w:val="28"/>
          <w:szCs w:val="28"/>
        </w:rPr>
        <w:t>(в том числе направленные посредством официального сайта администрации Тотемского муниципального района)</w:t>
      </w:r>
      <w:r w:rsidRPr="0061546A">
        <w:rPr>
          <w:color w:val="auto"/>
          <w:sz w:val="28"/>
          <w:szCs w:val="28"/>
        </w:rPr>
        <w:t xml:space="preserve"> по проекту муниципального правового акта, вынесенному на публичные слушания;».</w:t>
      </w:r>
    </w:p>
    <w:p w:rsidR="0061546A" w:rsidRPr="0061546A" w:rsidRDefault="0061546A" w:rsidP="0061546A">
      <w:pPr>
        <w:pStyle w:val="a7"/>
        <w:spacing w:before="0" w:after="0" w:line="240" w:lineRule="auto"/>
        <w:ind w:firstLine="709"/>
        <w:jc w:val="both"/>
        <w:rPr>
          <w:color w:val="auto"/>
          <w:sz w:val="28"/>
          <w:szCs w:val="28"/>
        </w:rPr>
      </w:pPr>
      <w:r w:rsidRPr="0061546A">
        <w:rPr>
          <w:color w:val="auto"/>
          <w:sz w:val="28"/>
          <w:szCs w:val="28"/>
        </w:rPr>
        <w:t>1.4. Абзацы первый и шестой пункта 5.2 раздела V изложить в новой редакции:</w:t>
      </w:r>
    </w:p>
    <w:p w:rsidR="0061546A" w:rsidRPr="0061546A" w:rsidRDefault="0061546A" w:rsidP="0061546A">
      <w:pPr>
        <w:pStyle w:val="a7"/>
        <w:spacing w:before="0" w:after="0" w:line="240" w:lineRule="auto"/>
        <w:ind w:firstLine="709"/>
        <w:jc w:val="both"/>
        <w:rPr>
          <w:color w:val="auto"/>
          <w:sz w:val="28"/>
          <w:szCs w:val="28"/>
        </w:rPr>
      </w:pPr>
      <w:r w:rsidRPr="0061546A">
        <w:rPr>
          <w:color w:val="auto"/>
          <w:sz w:val="28"/>
          <w:szCs w:val="28"/>
        </w:rPr>
        <w:t xml:space="preserve">«5.2. </w:t>
      </w:r>
      <w:proofErr w:type="gramStart"/>
      <w:r w:rsidRPr="0061546A">
        <w:rPr>
          <w:color w:val="auto"/>
          <w:sz w:val="28"/>
          <w:szCs w:val="28"/>
        </w:rPr>
        <w:t xml:space="preserve">Письменные предложения и (или) замечания </w:t>
      </w:r>
      <w:r w:rsidRPr="0061546A">
        <w:rPr>
          <w:iCs/>
          <w:color w:val="auto"/>
          <w:sz w:val="28"/>
          <w:szCs w:val="28"/>
        </w:rPr>
        <w:t>(в том числе направленные посредством официального сайта администрации Тотемского муниципального района)</w:t>
      </w:r>
      <w:r w:rsidRPr="0061546A">
        <w:rPr>
          <w:color w:val="auto"/>
          <w:sz w:val="28"/>
          <w:szCs w:val="28"/>
        </w:rPr>
        <w:t xml:space="preserve"> по проекту муниципального правового акта, вынесенному на публичные слушания (далее - предложения и (или) замечания), направляются участниками публичных слушаний в адрес организатора публичных слушаний в порядке и сроки, установленные в решении (постановлении) о назначении публичных слушаний.</w:t>
      </w:r>
      <w:proofErr w:type="gramEnd"/>
    </w:p>
    <w:p w:rsidR="0061546A" w:rsidRPr="0061546A" w:rsidRDefault="0061546A" w:rsidP="0061546A">
      <w:pPr>
        <w:pStyle w:val="a7"/>
        <w:spacing w:before="0" w:after="0" w:line="240" w:lineRule="auto"/>
        <w:ind w:firstLine="709"/>
        <w:jc w:val="both"/>
        <w:rPr>
          <w:color w:val="auto"/>
          <w:sz w:val="28"/>
          <w:szCs w:val="28"/>
        </w:rPr>
      </w:pPr>
      <w:r w:rsidRPr="0061546A">
        <w:rPr>
          <w:color w:val="auto"/>
          <w:sz w:val="28"/>
          <w:szCs w:val="28"/>
        </w:rPr>
        <w:t xml:space="preserve">Все поступившие в адрес организатора публичных слушаний предложения и замечания </w:t>
      </w:r>
      <w:r w:rsidRPr="0061546A">
        <w:rPr>
          <w:iCs/>
          <w:color w:val="auto"/>
          <w:sz w:val="28"/>
          <w:szCs w:val="28"/>
        </w:rPr>
        <w:t>(в том числе направленные посредством официального сайта администрации Тотемского муниципального района)</w:t>
      </w:r>
      <w:r w:rsidRPr="0061546A">
        <w:rPr>
          <w:color w:val="auto"/>
          <w:sz w:val="28"/>
          <w:szCs w:val="28"/>
        </w:rPr>
        <w:t xml:space="preserve"> по вопросу (проекту муниципального правового акта), вынесенному на публичные слушания, регистрируются ответственным лицом, оглашаются председательствующим во время проведения публичных слушаний и включаются в протокол публичных слушаний</w:t>
      </w:r>
      <w:proofErr w:type="gramStart"/>
      <w:r w:rsidRPr="0061546A">
        <w:rPr>
          <w:color w:val="auto"/>
          <w:sz w:val="28"/>
          <w:szCs w:val="28"/>
        </w:rPr>
        <w:t>.».</w:t>
      </w:r>
      <w:proofErr w:type="gramEnd"/>
    </w:p>
    <w:p w:rsidR="0061546A" w:rsidRPr="0061546A" w:rsidRDefault="0061546A" w:rsidP="0061546A">
      <w:pPr>
        <w:pStyle w:val="a7"/>
        <w:spacing w:before="0" w:after="0" w:line="240" w:lineRule="auto"/>
        <w:ind w:firstLine="709"/>
        <w:jc w:val="both"/>
        <w:rPr>
          <w:color w:val="auto"/>
          <w:sz w:val="28"/>
          <w:szCs w:val="28"/>
        </w:rPr>
      </w:pPr>
      <w:r w:rsidRPr="0061546A">
        <w:rPr>
          <w:color w:val="auto"/>
          <w:sz w:val="28"/>
          <w:szCs w:val="28"/>
        </w:rPr>
        <w:t>1.5. Подпункт 5.12 изложить в новой редакции:</w:t>
      </w:r>
    </w:p>
    <w:p w:rsidR="0061546A" w:rsidRPr="0061546A" w:rsidRDefault="0061546A" w:rsidP="0061546A">
      <w:pPr>
        <w:pStyle w:val="a7"/>
        <w:spacing w:before="0" w:after="0" w:line="240" w:lineRule="auto"/>
        <w:ind w:firstLine="709"/>
        <w:jc w:val="both"/>
        <w:rPr>
          <w:color w:val="auto"/>
          <w:sz w:val="28"/>
          <w:szCs w:val="28"/>
        </w:rPr>
      </w:pPr>
      <w:r w:rsidRPr="0061546A">
        <w:rPr>
          <w:color w:val="auto"/>
          <w:sz w:val="28"/>
          <w:szCs w:val="28"/>
        </w:rPr>
        <w:t>«5.12. Голосование проводится по каждому проекту муниципального правового акта, вынесенному на публичные слушания.</w:t>
      </w:r>
    </w:p>
    <w:p w:rsidR="0061546A" w:rsidRPr="0061546A" w:rsidRDefault="0061546A" w:rsidP="0061546A">
      <w:pPr>
        <w:pStyle w:val="a7"/>
        <w:spacing w:before="0" w:after="0" w:line="240" w:lineRule="auto"/>
        <w:ind w:firstLine="709"/>
        <w:jc w:val="both"/>
        <w:rPr>
          <w:color w:val="auto"/>
          <w:sz w:val="28"/>
          <w:szCs w:val="28"/>
        </w:rPr>
      </w:pPr>
      <w:proofErr w:type="gramStart"/>
      <w:r w:rsidRPr="0061546A">
        <w:rPr>
          <w:color w:val="auto"/>
          <w:sz w:val="28"/>
          <w:szCs w:val="28"/>
        </w:rPr>
        <w:t xml:space="preserve">При наличии предложений и (или) замечаний </w:t>
      </w:r>
      <w:r w:rsidRPr="0061546A">
        <w:rPr>
          <w:iCs/>
          <w:color w:val="auto"/>
          <w:sz w:val="28"/>
          <w:szCs w:val="28"/>
        </w:rPr>
        <w:t>(в том числе направленных посредством официального сайта администрации Тотемского муниципального района)</w:t>
      </w:r>
      <w:r w:rsidRPr="0061546A">
        <w:rPr>
          <w:color w:val="auto"/>
          <w:sz w:val="28"/>
          <w:szCs w:val="28"/>
        </w:rPr>
        <w:t xml:space="preserve"> участников публичных слушаний по проекту муниципального правового акта, вынесенному на публичные слушания, голосование проводится как в целом по проекту муниципального правового акта, вынесенному на публичные слушания, так и по каждому предложению и (или) замечанию участника публичного слушания, представленному по данному проекту муниципального правового</w:t>
      </w:r>
      <w:proofErr w:type="gramEnd"/>
      <w:r w:rsidRPr="0061546A">
        <w:rPr>
          <w:color w:val="auto"/>
          <w:sz w:val="28"/>
          <w:szCs w:val="28"/>
        </w:rPr>
        <w:t xml:space="preserve"> акта, в порядке, установленном настоящим Положением</w:t>
      </w:r>
      <w:proofErr w:type="gramStart"/>
      <w:r w:rsidRPr="0061546A">
        <w:rPr>
          <w:color w:val="auto"/>
          <w:sz w:val="28"/>
          <w:szCs w:val="28"/>
        </w:rPr>
        <w:t>.».</w:t>
      </w:r>
      <w:proofErr w:type="gramEnd"/>
    </w:p>
    <w:p w:rsidR="0061546A" w:rsidRPr="0061546A" w:rsidRDefault="0061546A" w:rsidP="0061546A">
      <w:pPr>
        <w:pStyle w:val="a7"/>
        <w:spacing w:before="0" w:after="0" w:line="240" w:lineRule="auto"/>
        <w:ind w:firstLine="709"/>
        <w:jc w:val="both"/>
        <w:rPr>
          <w:color w:val="auto"/>
          <w:sz w:val="28"/>
          <w:szCs w:val="28"/>
        </w:rPr>
      </w:pPr>
      <w:r w:rsidRPr="0061546A">
        <w:rPr>
          <w:color w:val="auto"/>
          <w:sz w:val="28"/>
          <w:szCs w:val="28"/>
        </w:rPr>
        <w:t>1.5. Пункт 6.4 изложить в новой редакции:</w:t>
      </w:r>
    </w:p>
    <w:p w:rsidR="0061546A" w:rsidRPr="0061546A" w:rsidRDefault="0061546A" w:rsidP="0061546A">
      <w:pPr>
        <w:pStyle w:val="a7"/>
        <w:spacing w:before="0" w:after="0" w:line="240" w:lineRule="auto"/>
        <w:ind w:firstLine="709"/>
        <w:jc w:val="both"/>
        <w:rPr>
          <w:color w:val="auto"/>
          <w:sz w:val="28"/>
          <w:szCs w:val="28"/>
        </w:rPr>
      </w:pPr>
      <w:r w:rsidRPr="0061546A">
        <w:rPr>
          <w:color w:val="auto"/>
          <w:sz w:val="28"/>
          <w:szCs w:val="28"/>
        </w:rPr>
        <w:t>«6.4. Организатор публичных слушаний в течение 10 календарных дней со дня подписания обеспечивает опубликование в газете "Тотемские вести" и размещение на официальном сайте администрации района в информационно-телекоммуникационной сети "Интернет" заключения о результатах публичных слушаний, включая мотивированное обоснование принятого решения</w:t>
      </w:r>
      <w:proofErr w:type="gramStart"/>
      <w:r w:rsidRPr="0061546A">
        <w:rPr>
          <w:color w:val="auto"/>
          <w:sz w:val="28"/>
          <w:szCs w:val="28"/>
        </w:rPr>
        <w:t>.».</w:t>
      </w:r>
      <w:proofErr w:type="gramEnd"/>
    </w:p>
    <w:p w:rsidR="0061546A" w:rsidRPr="0061546A" w:rsidRDefault="0061546A" w:rsidP="0061546A">
      <w:pPr>
        <w:pStyle w:val="a7"/>
        <w:spacing w:before="0" w:after="0" w:line="240" w:lineRule="auto"/>
        <w:ind w:firstLine="709"/>
        <w:jc w:val="both"/>
        <w:rPr>
          <w:color w:val="auto"/>
          <w:sz w:val="28"/>
          <w:szCs w:val="28"/>
        </w:rPr>
      </w:pPr>
      <w:r w:rsidRPr="0061546A">
        <w:rPr>
          <w:color w:val="auto"/>
          <w:sz w:val="28"/>
          <w:szCs w:val="28"/>
        </w:rPr>
        <w:t xml:space="preserve">2. Настоящее решение подлежит опубликованию в приложении к газете «Тотемские вести» и размещению на официальном </w:t>
      </w:r>
      <w:hyperlink r:id="rId7" w:history="1">
        <w:r w:rsidRPr="0061546A">
          <w:rPr>
            <w:rStyle w:val="-"/>
            <w:color w:val="auto"/>
            <w:sz w:val="28"/>
            <w:szCs w:val="28"/>
            <w:u w:val="none"/>
          </w:rPr>
          <w:t>сайте</w:t>
        </w:r>
      </w:hyperlink>
      <w:r w:rsidRPr="0061546A">
        <w:rPr>
          <w:color w:val="auto"/>
          <w:sz w:val="28"/>
          <w:szCs w:val="28"/>
        </w:rPr>
        <w:t xml:space="preserve"> администрации района.</w:t>
      </w:r>
    </w:p>
    <w:p w:rsidR="00CB0C1F" w:rsidRDefault="00CB0C1F" w:rsidP="00E825A8">
      <w:pPr>
        <w:ind w:firstLine="709"/>
        <w:rPr>
          <w:sz w:val="28"/>
          <w:szCs w:val="28"/>
        </w:rPr>
      </w:pPr>
    </w:p>
    <w:p w:rsidR="00CB0C1F" w:rsidRPr="00CB0C1F" w:rsidRDefault="00CB0C1F" w:rsidP="00E825A8">
      <w:pPr>
        <w:ind w:firstLine="709"/>
        <w:rPr>
          <w:sz w:val="28"/>
          <w:szCs w:val="28"/>
        </w:rPr>
      </w:pPr>
    </w:p>
    <w:p w:rsidR="00CB0C1F" w:rsidRDefault="00E75F6F" w:rsidP="00E75F6F">
      <w:pPr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</w:t>
      </w:r>
      <w:r w:rsidR="0085642C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С.Л. Селянин</w:t>
      </w:r>
    </w:p>
    <w:p w:rsidR="00CB0C1F" w:rsidRDefault="00CB0C1F">
      <w:pPr>
        <w:rPr>
          <w:sz w:val="28"/>
          <w:szCs w:val="28"/>
        </w:rPr>
      </w:pPr>
      <w:bookmarkStart w:id="0" w:name="_GoBack"/>
      <w:bookmarkEnd w:id="0"/>
    </w:p>
    <w:sectPr w:rsidR="00CB0C1F" w:rsidSect="0061546A">
      <w:pgSz w:w="11906" w:h="16838"/>
      <w:pgMar w:top="567" w:right="1134" w:bottom="426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;Arial Unicode M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A2539"/>
    <w:multiLevelType w:val="hybridMultilevel"/>
    <w:tmpl w:val="2E34E402"/>
    <w:lvl w:ilvl="0" w:tplc="3C448E4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744336"/>
    <w:multiLevelType w:val="hybridMultilevel"/>
    <w:tmpl w:val="1E866DCA"/>
    <w:lvl w:ilvl="0" w:tplc="76F8A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8727F8"/>
    <w:multiLevelType w:val="multilevel"/>
    <w:tmpl w:val="26FA9DA6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ED6199"/>
    <w:multiLevelType w:val="hybridMultilevel"/>
    <w:tmpl w:val="CA70D9FE"/>
    <w:lvl w:ilvl="0" w:tplc="C928B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66185C"/>
    <w:multiLevelType w:val="multilevel"/>
    <w:tmpl w:val="556228A6"/>
    <w:lvl w:ilvl="0">
      <w:start w:val="1"/>
      <w:numFmt w:val="decimal"/>
      <w:lvlText w:val="%1"/>
      <w:lvlJc w:val="left"/>
      <w:pPr>
        <w:ind w:left="450" w:hanging="450"/>
      </w:pPr>
    </w:lvl>
    <w:lvl w:ilvl="1">
      <w:start w:val="1"/>
      <w:numFmt w:val="decimal"/>
      <w:lvlText w:val="%1.%2"/>
      <w:lvlJc w:val="left"/>
      <w:pPr>
        <w:ind w:left="810" w:hanging="45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5">
    <w:nsid w:val="6657749D"/>
    <w:multiLevelType w:val="hybridMultilevel"/>
    <w:tmpl w:val="124EAB48"/>
    <w:lvl w:ilvl="0" w:tplc="4A7AABB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DEE1F92"/>
    <w:multiLevelType w:val="hybridMultilevel"/>
    <w:tmpl w:val="D70EB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8E3214"/>
    <w:multiLevelType w:val="multilevel"/>
    <w:tmpl w:val="F2BA89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E75F6F"/>
    <w:rsid w:val="000058B8"/>
    <w:rsid w:val="00015E7A"/>
    <w:rsid w:val="00036D77"/>
    <w:rsid w:val="00103AF3"/>
    <w:rsid w:val="0012378C"/>
    <w:rsid w:val="00133672"/>
    <w:rsid w:val="00143266"/>
    <w:rsid w:val="00144B1C"/>
    <w:rsid w:val="001F2D7C"/>
    <w:rsid w:val="0020553C"/>
    <w:rsid w:val="002142A9"/>
    <w:rsid w:val="002316BD"/>
    <w:rsid w:val="002432F5"/>
    <w:rsid w:val="0026241D"/>
    <w:rsid w:val="00290862"/>
    <w:rsid w:val="00322F15"/>
    <w:rsid w:val="003303A8"/>
    <w:rsid w:val="00355DD6"/>
    <w:rsid w:val="0035697D"/>
    <w:rsid w:val="003C2E66"/>
    <w:rsid w:val="003E58E9"/>
    <w:rsid w:val="00412BFF"/>
    <w:rsid w:val="00415EFF"/>
    <w:rsid w:val="00450DEF"/>
    <w:rsid w:val="00477EB5"/>
    <w:rsid w:val="004B2BD9"/>
    <w:rsid w:val="004C14E4"/>
    <w:rsid w:val="00535E57"/>
    <w:rsid w:val="005D5AB2"/>
    <w:rsid w:val="005D5CC7"/>
    <w:rsid w:val="005F4712"/>
    <w:rsid w:val="0061546A"/>
    <w:rsid w:val="00636ACB"/>
    <w:rsid w:val="006941B2"/>
    <w:rsid w:val="006B19B7"/>
    <w:rsid w:val="006E464D"/>
    <w:rsid w:val="006F5665"/>
    <w:rsid w:val="00715D3D"/>
    <w:rsid w:val="00754D34"/>
    <w:rsid w:val="007926B4"/>
    <w:rsid w:val="007B384A"/>
    <w:rsid w:val="0085642C"/>
    <w:rsid w:val="008A2FCA"/>
    <w:rsid w:val="008F02CD"/>
    <w:rsid w:val="00931772"/>
    <w:rsid w:val="009826FD"/>
    <w:rsid w:val="00A40E77"/>
    <w:rsid w:val="00A54D21"/>
    <w:rsid w:val="00A62344"/>
    <w:rsid w:val="00AD22A3"/>
    <w:rsid w:val="00B61B2E"/>
    <w:rsid w:val="00BD1168"/>
    <w:rsid w:val="00C2390E"/>
    <w:rsid w:val="00CA2843"/>
    <w:rsid w:val="00CB0C1F"/>
    <w:rsid w:val="00CE727E"/>
    <w:rsid w:val="00D375DF"/>
    <w:rsid w:val="00D37CF1"/>
    <w:rsid w:val="00E4642D"/>
    <w:rsid w:val="00E75F6F"/>
    <w:rsid w:val="00E825A8"/>
    <w:rsid w:val="00F75FB7"/>
    <w:rsid w:val="00F94BA4"/>
    <w:rsid w:val="00FB5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2BD9"/>
    <w:rPr>
      <w:rFonts w:eastAsia="SimSu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B2B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535E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535E57"/>
    <w:rPr>
      <w:rFonts w:ascii="Tahoma" w:eastAsia="SimSun" w:hAnsi="Tahoma" w:cs="Tahoma"/>
      <w:sz w:val="16"/>
      <w:szCs w:val="16"/>
      <w:lang w:eastAsia="zh-CN"/>
    </w:rPr>
  </w:style>
  <w:style w:type="paragraph" w:styleId="a6">
    <w:name w:val="List Paragraph"/>
    <w:basedOn w:val="a"/>
    <w:uiPriority w:val="34"/>
    <w:qFormat/>
    <w:rsid w:val="00290862"/>
    <w:pPr>
      <w:ind w:left="720"/>
      <w:contextualSpacing/>
    </w:pPr>
  </w:style>
  <w:style w:type="character" w:customStyle="1" w:styleId="FontStyle29">
    <w:name w:val="Font Style29"/>
    <w:rsid w:val="00CB0C1F"/>
    <w:rPr>
      <w:rFonts w:ascii="Arial" w:hAnsi="Arial" w:cs="Arial"/>
      <w:sz w:val="18"/>
      <w:szCs w:val="18"/>
    </w:rPr>
  </w:style>
  <w:style w:type="paragraph" w:customStyle="1" w:styleId="Style7">
    <w:name w:val="Style7"/>
    <w:basedOn w:val="a"/>
    <w:rsid w:val="00CB0C1F"/>
    <w:pPr>
      <w:widowControl w:val="0"/>
      <w:suppressAutoHyphens/>
      <w:spacing w:line="259" w:lineRule="exact"/>
    </w:pPr>
    <w:rPr>
      <w:rFonts w:ascii="Arial" w:eastAsia="Times New Roman" w:hAnsi="Arial" w:cs="Arial"/>
      <w:color w:val="00000A"/>
    </w:rPr>
  </w:style>
  <w:style w:type="paragraph" w:customStyle="1" w:styleId="ConsPlusNormal">
    <w:name w:val="ConsPlusNormal"/>
    <w:rsid w:val="00C239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nformat">
    <w:name w:val="ConsPlusNonformat Знак Знак"/>
    <w:link w:val="ConsPlusNonformat0"/>
    <w:locked/>
    <w:rsid w:val="001F2D7C"/>
    <w:rPr>
      <w:rFonts w:ascii="Courier New" w:hAnsi="Courier New" w:cs="Courier New"/>
    </w:rPr>
  </w:style>
  <w:style w:type="paragraph" w:customStyle="1" w:styleId="ConsPlusNonformat0">
    <w:name w:val="ConsPlusNonformat Знак"/>
    <w:link w:val="ConsPlusNonformat"/>
    <w:rsid w:val="001F2D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Обычный1"/>
    <w:rsid w:val="001F2D7C"/>
    <w:pPr>
      <w:widowControl w:val="0"/>
      <w:snapToGrid w:val="0"/>
    </w:pPr>
  </w:style>
  <w:style w:type="paragraph" w:styleId="a7">
    <w:name w:val="Normal (Web)"/>
    <w:basedOn w:val="a"/>
    <w:unhideWhenUsed/>
    <w:rsid w:val="0061546A"/>
    <w:pPr>
      <w:suppressAutoHyphens/>
      <w:spacing w:before="280" w:after="142" w:line="288" w:lineRule="auto"/>
    </w:pPr>
    <w:rPr>
      <w:rFonts w:eastAsia="SimSun;Arial Unicode MS"/>
      <w:color w:val="000000"/>
    </w:rPr>
  </w:style>
  <w:style w:type="character" w:customStyle="1" w:styleId="-">
    <w:name w:val="Интернет-ссылка"/>
    <w:basedOn w:val="a0"/>
    <w:rsid w:val="0061546A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2BD9"/>
    <w:rPr>
      <w:rFonts w:eastAsia="SimSu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B2B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535E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535E57"/>
    <w:rPr>
      <w:rFonts w:ascii="Tahoma" w:eastAsia="SimSun" w:hAnsi="Tahoma" w:cs="Tahoma"/>
      <w:sz w:val="16"/>
      <w:szCs w:val="16"/>
      <w:lang w:eastAsia="zh-CN"/>
    </w:rPr>
  </w:style>
  <w:style w:type="paragraph" w:styleId="a6">
    <w:name w:val="List Paragraph"/>
    <w:basedOn w:val="a"/>
    <w:uiPriority w:val="34"/>
    <w:qFormat/>
    <w:rsid w:val="00290862"/>
    <w:pPr>
      <w:ind w:left="720"/>
      <w:contextualSpacing/>
    </w:pPr>
  </w:style>
  <w:style w:type="character" w:customStyle="1" w:styleId="FontStyle29">
    <w:name w:val="Font Style29"/>
    <w:rsid w:val="00CB0C1F"/>
    <w:rPr>
      <w:rFonts w:ascii="Arial" w:hAnsi="Arial" w:cs="Arial"/>
      <w:sz w:val="18"/>
      <w:szCs w:val="18"/>
    </w:rPr>
  </w:style>
  <w:style w:type="paragraph" w:customStyle="1" w:styleId="Style7">
    <w:name w:val="Style7"/>
    <w:basedOn w:val="a"/>
    <w:rsid w:val="00CB0C1F"/>
    <w:pPr>
      <w:widowControl w:val="0"/>
      <w:suppressAutoHyphens/>
      <w:spacing w:line="259" w:lineRule="exact"/>
    </w:pPr>
    <w:rPr>
      <w:rFonts w:ascii="Arial" w:eastAsia="Times New Roman" w:hAnsi="Arial" w:cs="Arial"/>
      <w:color w:val="00000A"/>
    </w:rPr>
  </w:style>
  <w:style w:type="paragraph" w:customStyle="1" w:styleId="ConsPlusNormal">
    <w:name w:val="ConsPlusNormal"/>
    <w:rsid w:val="00C239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nformat">
    <w:name w:val="ConsPlusNonformat Знак Знак"/>
    <w:link w:val="ConsPlusNonformat0"/>
    <w:locked/>
    <w:rsid w:val="001F2D7C"/>
    <w:rPr>
      <w:rFonts w:ascii="Courier New" w:hAnsi="Courier New" w:cs="Courier New"/>
    </w:rPr>
  </w:style>
  <w:style w:type="paragraph" w:customStyle="1" w:styleId="ConsPlusNonformat0">
    <w:name w:val="ConsPlusNonformat Знак"/>
    <w:link w:val="ConsPlusNonformat"/>
    <w:rsid w:val="001F2D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Обычный1"/>
    <w:rsid w:val="001F2D7C"/>
    <w:pPr>
      <w:widowControl w:val="0"/>
      <w:snapToGrid w:val="0"/>
    </w:pPr>
  </w:style>
  <w:style w:type="paragraph" w:styleId="a7">
    <w:name w:val="Normal (Web)"/>
    <w:basedOn w:val="a"/>
    <w:unhideWhenUsed/>
    <w:rsid w:val="0061546A"/>
    <w:pPr>
      <w:suppressAutoHyphens/>
      <w:spacing w:before="280" w:after="142" w:line="288" w:lineRule="auto"/>
    </w:pPr>
    <w:rPr>
      <w:rFonts w:eastAsia="SimSun;Arial Unicode MS"/>
      <w:color w:val="000000"/>
    </w:rPr>
  </w:style>
  <w:style w:type="character" w:customStyle="1" w:styleId="-">
    <w:name w:val="Интернет-ссылка"/>
    <w:basedOn w:val="a0"/>
    <w:rsid w:val="0061546A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E7B4C78AF1CD6574EBB0640B6D604C6E1D433AC9B9DAD6D84A0FEDF14A112BD5FD1936BBB9A3648E08432MFd7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sh2\Documents\&#1064;&#1072;&#1073;&#1083;&#1086;&#1085;&#1099;\&#1052;&#1057;-&#1056;&#1045;&#1064;&#1045;&#1053;&#1048;&#107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EDD43-2022-45CD-B117-A6A042366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МС-РЕШЕНИЯ</Template>
  <TotalTime>1</TotalTime>
  <Pages>2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4667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Александровна</dc:creator>
  <cp:lastModifiedBy>User</cp:lastModifiedBy>
  <cp:revision>4</cp:revision>
  <cp:lastPrinted>2021-11-19T12:40:00Z</cp:lastPrinted>
  <dcterms:created xsi:type="dcterms:W3CDTF">2021-11-18T07:14:00Z</dcterms:created>
  <dcterms:modified xsi:type="dcterms:W3CDTF">2021-11-19T12:40:00Z</dcterms:modified>
</cp:coreProperties>
</file>